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57E3F1D0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4A41FF">
        <w:rPr>
          <w:rStyle w:val="FontStyle61"/>
          <w:sz w:val="22"/>
          <w:szCs w:val="22"/>
        </w:rPr>
        <w:t>3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6929C352" w:rsidR="00870132" w:rsidRDefault="00870132" w:rsidP="00D312CF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1B25D7" w:rsidRPr="001B25D7">
        <w:rPr>
          <w:rStyle w:val="FontStyle59"/>
          <w:b/>
          <w:bCs/>
          <w:sz w:val="20"/>
          <w:szCs w:val="20"/>
        </w:rPr>
        <w:t xml:space="preserve">ELOG/2/029956/25 pn. „Budowa elektroenergetycznej linii blokowej 400 </w:t>
      </w:r>
      <w:proofErr w:type="spellStart"/>
      <w:r w:rsidR="001B25D7" w:rsidRPr="001B25D7">
        <w:rPr>
          <w:rStyle w:val="FontStyle59"/>
          <w:b/>
          <w:bCs/>
          <w:sz w:val="20"/>
          <w:szCs w:val="20"/>
        </w:rPr>
        <w:t>kV</w:t>
      </w:r>
      <w:proofErr w:type="spellEnd"/>
      <w:r w:rsidR="001B25D7" w:rsidRPr="001B25D7">
        <w:rPr>
          <w:rStyle w:val="FontStyle59"/>
          <w:b/>
          <w:bCs/>
          <w:sz w:val="20"/>
          <w:szCs w:val="20"/>
        </w:rPr>
        <w:t xml:space="preserve"> na potrzeby układu gazowo-parowego o mocy elektrycznej do ok. 600 </w:t>
      </w:r>
      <w:proofErr w:type="spellStart"/>
      <w:r w:rsidR="001B25D7" w:rsidRPr="001B25D7">
        <w:rPr>
          <w:rStyle w:val="FontStyle59"/>
          <w:b/>
          <w:bCs/>
          <w:sz w:val="20"/>
          <w:szCs w:val="20"/>
        </w:rPr>
        <w:t>MWe</w:t>
      </w:r>
      <w:proofErr w:type="spellEnd"/>
      <w:r w:rsidR="001B25D7" w:rsidRPr="001B25D7">
        <w:rPr>
          <w:rStyle w:val="FontStyle59"/>
          <w:b/>
          <w:bCs/>
          <w:sz w:val="20"/>
          <w:szCs w:val="20"/>
        </w:rPr>
        <w:t xml:space="preserve"> w Gdańsku.”</w:t>
      </w:r>
      <w:r w:rsidR="00D312CF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033A4C56" w14:textId="77777777" w:rsidR="00D312CF" w:rsidRPr="00D312CF" w:rsidRDefault="00704897" w:rsidP="00D312CF">
      <w:pPr>
        <w:spacing w:before="120" w:line="360" w:lineRule="auto"/>
        <w:jc w:val="both"/>
        <w:rPr>
          <w:b/>
          <w:bCs/>
          <w:i/>
          <w:iCs/>
          <w:sz w:val="20"/>
          <w:szCs w:val="20"/>
        </w:rPr>
      </w:pPr>
      <w:r w:rsidRPr="000D2A2D">
        <w:rPr>
          <w:rStyle w:val="FontStyle59"/>
          <w:sz w:val="20"/>
          <w:szCs w:val="20"/>
        </w:rPr>
        <w:t>oświadczamy, że</w:t>
      </w:r>
      <w:r w:rsidR="000C2C05" w:rsidRPr="000D2A2D">
        <w:rPr>
          <w:rStyle w:val="FontStyle59"/>
          <w:sz w:val="20"/>
          <w:szCs w:val="20"/>
        </w:rPr>
        <w:t> </w:t>
      </w:r>
      <w:r w:rsidRPr="000D2A2D">
        <w:rPr>
          <w:rStyle w:val="FontStyle59"/>
          <w:sz w:val="20"/>
          <w:szCs w:val="20"/>
        </w:rPr>
        <w:t>zrealizowaliśmy następujące zamówienia, z</w:t>
      </w:r>
      <w:r w:rsidR="00252F31" w:rsidRPr="000D2A2D">
        <w:rPr>
          <w:rStyle w:val="FontStyle59"/>
          <w:sz w:val="20"/>
          <w:szCs w:val="20"/>
        </w:rPr>
        <w:t>godnie z warunkiem określonym w </w:t>
      </w:r>
      <w:r w:rsidR="00B621B4" w:rsidRPr="000D2A2D">
        <w:rPr>
          <w:rStyle w:val="FontStyle59"/>
          <w:sz w:val="20"/>
          <w:szCs w:val="20"/>
        </w:rPr>
        <w:t>Zapytani</w:t>
      </w:r>
      <w:r w:rsidR="009B173C" w:rsidRPr="000D2A2D">
        <w:rPr>
          <w:rStyle w:val="FontStyle59"/>
          <w:sz w:val="20"/>
          <w:szCs w:val="20"/>
        </w:rPr>
        <w:t>u</w:t>
      </w:r>
      <w:r w:rsidR="00B621B4" w:rsidRPr="000D2A2D">
        <w:rPr>
          <w:rStyle w:val="FontStyle59"/>
          <w:sz w:val="20"/>
          <w:szCs w:val="20"/>
        </w:rPr>
        <w:t xml:space="preserve"> Ofertow</w:t>
      </w:r>
      <w:r w:rsidR="009B173C" w:rsidRPr="000D2A2D">
        <w:rPr>
          <w:rStyle w:val="FontStyle59"/>
          <w:sz w:val="20"/>
          <w:szCs w:val="20"/>
        </w:rPr>
        <w:t>ym</w:t>
      </w:r>
      <w:r w:rsidRPr="000D2A2D">
        <w:rPr>
          <w:rStyle w:val="FontStyle59"/>
          <w:sz w:val="20"/>
          <w:szCs w:val="20"/>
        </w:rPr>
        <w:t xml:space="preserve"> pkt</w:t>
      </w:r>
      <w:r w:rsidR="00336114" w:rsidRPr="000D2A2D">
        <w:rPr>
          <w:rStyle w:val="FontStyle59"/>
          <w:sz w:val="20"/>
          <w:szCs w:val="20"/>
        </w:rPr>
        <w:t> </w:t>
      </w:r>
      <w:r w:rsidRPr="000D2A2D">
        <w:rPr>
          <w:rStyle w:val="FontStyle59"/>
          <w:sz w:val="20"/>
          <w:szCs w:val="20"/>
        </w:rPr>
        <w:t>6.</w:t>
      </w:r>
      <w:r w:rsidR="00B621B4" w:rsidRPr="000D2A2D">
        <w:rPr>
          <w:rStyle w:val="FontStyle59"/>
          <w:sz w:val="20"/>
          <w:szCs w:val="20"/>
        </w:rPr>
        <w:t>2.</w:t>
      </w:r>
      <w:r w:rsidR="001624FE">
        <w:rPr>
          <w:rStyle w:val="FontStyle59"/>
          <w:sz w:val="20"/>
          <w:szCs w:val="20"/>
        </w:rPr>
        <w:t>3</w:t>
      </w:r>
      <w:r w:rsidR="009C6756" w:rsidRPr="000D2A2D">
        <w:rPr>
          <w:rStyle w:val="FontStyle59"/>
          <w:sz w:val="20"/>
          <w:szCs w:val="20"/>
        </w:rPr>
        <w:t>, tj</w:t>
      </w:r>
      <w:r w:rsidR="000C2C05" w:rsidRPr="000D2A2D">
        <w:rPr>
          <w:rStyle w:val="FontStyle59"/>
          <w:sz w:val="20"/>
          <w:szCs w:val="20"/>
        </w:rPr>
        <w:t>.</w:t>
      </w:r>
      <w:r w:rsidR="000C2C05" w:rsidRPr="000D2A2D">
        <w:rPr>
          <w:b/>
          <w:bCs/>
          <w:i/>
          <w:iCs/>
          <w:sz w:val="20"/>
          <w:szCs w:val="20"/>
        </w:rPr>
        <w:t xml:space="preserve"> </w:t>
      </w:r>
      <w:r w:rsidR="004A41FF" w:rsidRPr="000D2A2D">
        <w:rPr>
          <w:b/>
          <w:bCs/>
          <w:i/>
          <w:iCs/>
          <w:sz w:val="20"/>
          <w:szCs w:val="20"/>
        </w:rPr>
        <w:t xml:space="preserve">w ciągu ostatnich </w:t>
      </w:r>
      <w:r w:rsidR="00D312CF" w:rsidRPr="00D312CF">
        <w:rPr>
          <w:b/>
          <w:bCs/>
          <w:i/>
          <w:iCs/>
          <w:sz w:val="20"/>
          <w:szCs w:val="20"/>
        </w:rPr>
        <w:t>5 lat przed upływem terminu składania ofert, a jeżeli okres prowadzenia działalności jest krótszy – w tym okresie: wykonał co najmniej:</w:t>
      </w:r>
    </w:p>
    <w:p w14:paraId="19C460D0" w14:textId="77777777" w:rsidR="001B25D7" w:rsidRPr="001B25D7" w:rsidRDefault="001B25D7" w:rsidP="001B25D7">
      <w:pPr>
        <w:spacing w:before="120" w:line="360" w:lineRule="auto"/>
        <w:jc w:val="both"/>
        <w:rPr>
          <w:b/>
          <w:bCs/>
          <w:i/>
          <w:iCs/>
          <w:sz w:val="20"/>
          <w:szCs w:val="20"/>
        </w:rPr>
      </w:pPr>
      <w:r w:rsidRPr="001B25D7">
        <w:rPr>
          <w:b/>
          <w:bCs/>
          <w:i/>
          <w:iCs/>
          <w:sz w:val="20"/>
          <w:szCs w:val="20"/>
        </w:rPr>
        <w:t>6.2.3.1.</w:t>
      </w:r>
      <w:r w:rsidRPr="001B25D7">
        <w:rPr>
          <w:b/>
          <w:bCs/>
          <w:i/>
          <w:iCs/>
          <w:sz w:val="20"/>
          <w:szCs w:val="20"/>
        </w:rPr>
        <w:tab/>
        <w:t>2 (dwa) zamówienia polegające na wybudowaniu  elektroenergetycznej linii napowietrznej najwyższych napięć o napięciu roboczym 400kV wraz z jej przyłączeniem do sieci</w:t>
      </w:r>
    </w:p>
    <w:p w14:paraId="79E0CD5E" w14:textId="1DC2C4CF" w:rsidR="00C900C0" w:rsidRPr="000D2A2D" w:rsidRDefault="001B25D7" w:rsidP="001B25D7">
      <w:pPr>
        <w:spacing w:before="120" w:line="360" w:lineRule="auto"/>
        <w:jc w:val="both"/>
        <w:rPr>
          <w:sz w:val="20"/>
          <w:szCs w:val="20"/>
        </w:rPr>
      </w:pPr>
      <w:r w:rsidRPr="001B25D7">
        <w:rPr>
          <w:b/>
          <w:bCs/>
          <w:i/>
          <w:iCs/>
          <w:sz w:val="20"/>
          <w:szCs w:val="20"/>
        </w:rPr>
        <w:t>6.2.3.2.</w:t>
      </w:r>
      <w:r w:rsidRPr="001B25D7">
        <w:rPr>
          <w:b/>
          <w:bCs/>
          <w:i/>
          <w:iCs/>
          <w:sz w:val="20"/>
          <w:szCs w:val="20"/>
        </w:rPr>
        <w:tab/>
        <w:t>2 (dwa) zamówienia polegające na zaprojektowaniu (wykonanie projektu budowlanego i dokumentacji wykonawczej) elektroenergetycznej linii napowietrznej najwyższych napięć o napięciu roboczym 400kV wraz z uzgodnieniem dokumentacji z Operatorem sieci.</w:t>
      </w: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0D2A2D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0D2A2D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6E76" w14:textId="500E4E60" w:rsidR="0082410E" w:rsidRPr="000D2A2D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Dot. zakresu</w:t>
            </w:r>
          </w:p>
          <w:p w14:paraId="102F83DB" w14:textId="0D71F3B6" w:rsidR="0082410E" w:rsidRPr="000D2A2D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pkt 6.2.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3</w:t>
            </w:r>
            <w:r w:rsidR="008B05D6" w:rsidRPr="000D2A2D">
              <w:rPr>
                <w:rStyle w:val="FontStyle58"/>
                <w:b/>
                <w:sz w:val="20"/>
                <w:szCs w:val="20"/>
              </w:rPr>
              <w:t>.</w:t>
            </w:r>
            <w:r w:rsidR="0078438A" w:rsidRPr="000D2A2D">
              <w:rPr>
                <w:rStyle w:val="FontStyle58"/>
                <w:b/>
                <w:sz w:val="20"/>
                <w:szCs w:val="20"/>
              </w:rPr>
              <w:t>1/6.2.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3</w:t>
            </w:r>
            <w:r w:rsidR="0078438A" w:rsidRPr="000D2A2D">
              <w:rPr>
                <w:rStyle w:val="FontStyle58"/>
                <w:b/>
                <w:sz w:val="20"/>
                <w:szCs w:val="20"/>
              </w:rPr>
              <w:t>.2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/6.2.3.3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0D2A2D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</w:tr>
      <w:tr w:rsidR="0082410E" w:rsidRPr="000D2A2D" w14:paraId="159A8E3E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0D2A2D" w:rsidRDefault="0082410E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D2A2D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0D2A2D" w:rsidRDefault="0082410E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A41FF" w:rsidRPr="004B79AB" w14:paraId="4435BDFA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D4C9F" w14:textId="3D84ABC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1423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4D76B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9159D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F0312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A41FF" w:rsidRPr="004B79AB" w14:paraId="513ED766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C95D" w14:textId="42701BD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lastRenderedPageBreak/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7CF6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6082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0B67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66C1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A41FF" w:rsidRPr="004B79AB" w14:paraId="367007BD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D261" w14:textId="60078E1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4.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1C64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7E7B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430FD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840EF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0D2A2D"/>
    <w:rsid w:val="00130135"/>
    <w:rsid w:val="001327B6"/>
    <w:rsid w:val="00146630"/>
    <w:rsid w:val="001624FE"/>
    <w:rsid w:val="00165856"/>
    <w:rsid w:val="00175062"/>
    <w:rsid w:val="00197448"/>
    <w:rsid w:val="001B25D7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2E072A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1FCD"/>
    <w:rsid w:val="00486065"/>
    <w:rsid w:val="004A41FF"/>
    <w:rsid w:val="004B79AB"/>
    <w:rsid w:val="004C5D91"/>
    <w:rsid w:val="004F3C46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D5C06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94142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05B13"/>
    <w:rsid w:val="00D3034C"/>
    <w:rsid w:val="00D307EA"/>
    <w:rsid w:val="00D312CF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2025-11-07T09:59:00Z</cp:lastPrinted>
  <dcterms:created xsi:type="dcterms:W3CDTF">2025-11-20T13:26:00Z</dcterms:created>
  <dcterms:modified xsi:type="dcterms:W3CDTF">2025-11-20T13:26:00Z</dcterms:modified>
</cp:coreProperties>
</file>